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0" w:rsidRDefault="00EE77B9" w:rsidP="004A08B0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bookmarkStart w:id="0" w:name="_GoBack"/>
      <w:bookmarkEnd w:id="0"/>
      <w:r>
        <w:rPr>
          <w:rFonts w:ascii="Calisto MT" w:hAnsi="Calisto MT"/>
          <w:b/>
          <w:sz w:val="28"/>
          <w:szCs w:val="28"/>
        </w:rPr>
        <w:t>W</w:t>
      </w:r>
      <w:r w:rsidR="00BD18CA">
        <w:rPr>
          <w:rFonts w:ascii="Calisto MT" w:hAnsi="Calisto MT"/>
          <w:b/>
          <w:sz w:val="28"/>
          <w:szCs w:val="28"/>
        </w:rPr>
        <w:t>hy 99.9% Just Won’t Do</w:t>
      </w:r>
    </w:p>
    <w:p w:rsidR="004A08B0" w:rsidRDefault="004A08B0" w:rsidP="004A08B0">
      <w:pPr>
        <w:pStyle w:val="Body1"/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Jarrod Jacobs</w:t>
      </w:r>
    </w:p>
    <w:p w:rsidR="004A08B0" w:rsidRDefault="004A08B0" w:rsidP="004A08B0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> </w:t>
      </w:r>
    </w:p>
    <w:p w:rsidR="00F1159C" w:rsidRDefault="00F1159C" w:rsidP="00F1159C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F1159C">
        <w:rPr>
          <w:rFonts w:ascii="Calisto MT" w:hAnsi="Calisto MT"/>
          <w:color w:val="000000"/>
          <w:kern w:val="30"/>
        </w:rPr>
        <w:t> </w:t>
      </w:r>
    </w:p>
    <w:p w:rsidR="00BD18CA" w:rsidRPr="00BD18CA" w:rsidRDefault="00BD18C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BD18CA">
        <w:rPr>
          <w:rFonts w:ascii="Calisto MT" w:hAnsi="Calisto MT"/>
          <w:color w:val="000000"/>
          <w:kern w:val="30"/>
        </w:rPr>
        <w:t xml:space="preserve">Is it truly necessary </w:t>
      </w:r>
      <w:r>
        <w:rPr>
          <w:rFonts w:ascii="Calisto MT" w:hAnsi="Calisto MT"/>
          <w:color w:val="000000"/>
          <w:kern w:val="30"/>
        </w:rPr>
        <w:t xml:space="preserve">that we </w:t>
      </w:r>
      <w:r w:rsidRPr="00BD18CA">
        <w:rPr>
          <w:rFonts w:ascii="Calisto MT" w:hAnsi="Calisto MT"/>
          <w:color w:val="000000"/>
          <w:kern w:val="30"/>
        </w:rPr>
        <w:t>go for “zero d</w:t>
      </w:r>
      <w:r>
        <w:rPr>
          <w:rFonts w:ascii="Calisto MT" w:hAnsi="Calisto MT"/>
          <w:color w:val="000000"/>
          <w:kern w:val="30"/>
        </w:rPr>
        <w:t>efects”</w:t>
      </w:r>
      <w:r w:rsidR="005D6578">
        <w:rPr>
          <w:rFonts w:ascii="Calisto MT" w:hAnsi="Calisto MT"/>
          <w:color w:val="000000"/>
          <w:kern w:val="30"/>
        </w:rPr>
        <w:t xml:space="preserve"> in things that </w:t>
      </w:r>
      <w:r w:rsidR="00142502">
        <w:rPr>
          <w:rFonts w:ascii="Calisto MT" w:hAnsi="Calisto MT"/>
          <w:color w:val="000000"/>
          <w:kern w:val="30"/>
        </w:rPr>
        <w:t xml:space="preserve">we </w:t>
      </w:r>
      <w:r w:rsidR="005D6578">
        <w:rPr>
          <w:rFonts w:ascii="Calisto MT" w:hAnsi="Calisto MT"/>
          <w:color w:val="000000"/>
          <w:kern w:val="30"/>
        </w:rPr>
        <w:t>buil</w:t>
      </w:r>
      <w:r w:rsidR="00142502">
        <w:rPr>
          <w:rFonts w:ascii="Calisto MT" w:hAnsi="Calisto MT"/>
          <w:color w:val="000000"/>
          <w:kern w:val="30"/>
        </w:rPr>
        <w:t>d</w:t>
      </w:r>
      <w:r w:rsidR="005D6578">
        <w:rPr>
          <w:rFonts w:ascii="Calisto MT" w:hAnsi="Calisto MT"/>
          <w:color w:val="000000"/>
          <w:kern w:val="30"/>
        </w:rPr>
        <w:t xml:space="preserve">, or in </w:t>
      </w:r>
      <w:r w:rsidR="00DA522A">
        <w:rPr>
          <w:rFonts w:ascii="Calisto MT" w:hAnsi="Calisto MT"/>
          <w:color w:val="000000"/>
          <w:kern w:val="30"/>
        </w:rPr>
        <w:t>other areas of life</w:t>
      </w:r>
      <w:r>
        <w:rPr>
          <w:rFonts w:ascii="Calisto MT" w:hAnsi="Calisto MT"/>
          <w:color w:val="000000"/>
          <w:kern w:val="30"/>
        </w:rPr>
        <w:t xml:space="preserve">? Why </w:t>
      </w:r>
      <w:proofErr w:type="gramStart"/>
      <w:r>
        <w:rPr>
          <w:rFonts w:ascii="Calisto MT" w:hAnsi="Calisto MT"/>
          <w:color w:val="000000"/>
          <w:kern w:val="30"/>
        </w:rPr>
        <w:t>isn’t 99.9%</w:t>
      </w:r>
      <w:proofErr w:type="gramEnd"/>
      <w:r>
        <w:rPr>
          <w:rFonts w:ascii="Calisto MT" w:hAnsi="Calisto MT"/>
          <w:color w:val="000000"/>
          <w:kern w:val="30"/>
        </w:rPr>
        <w:t xml:space="preserve"> defect-</w:t>
      </w:r>
      <w:r w:rsidRPr="00BD18CA">
        <w:rPr>
          <w:rFonts w:ascii="Calisto MT" w:hAnsi="Calisto MT"/>
          <w:color w:val="000000"/>
          <w:kern w:val="30"/>
        </w:rPr>
        <w:t xml:space="preserve">free good enough? </w:t>
      </w:r>
      <w:r>
        <w:rPr>
          <w:rFonts w:ascii="Calisto MT" w:hAnsi="Calisto MT"/>
          <w:color w:val="000000"/>
          <w:kern w:val="30"/>
        </w:rPr>
        <w:t xml:space="preserve">Please look at the list below. According to </w:t>
      </w:r>
      <w:r w:rsidRPr="00BD18CA">
        <w:rPr>
          <w:rFonts w:ascii="Calisto MT" w:hAnsi="Calisto MT"/>
          <w:bCs/>
          <w:color w:val="000000"/>
          <w:kern w:val="30"/>
        </w:rPr>
        <w:t xml:space="preserve">Jeff </w:t>
      </w:r>
      <w:proofErr w:type="spellStart"/>
      <w:r w:rsidRPr="00BD18CA">
        <w:rPr>
          <w:rFonts w:ascii="Calisto MT" w:hAnsi="Calisto MT"/>
          <w:bCs/>
          <w:color w:val="000000"/>
          <w:kern w:val="30"/>
        </w:rPr>
        <w:t>De</w:t>
      </w:r>
      <w:r w:rsidR="005D6578">
        <w:rPr>
          <w:rFonts w:ascii="Calisto MT" w:hAnsi="Calisto MT"/>
          <w:bCs/>
          <w:color w:val="000000"/>
          <w:kern w:val="30"/>
        </w:rPr>
        <w:t>War</w:t>
      </w:r>
      <w:proofErr w:type="spellEnd"/>
      <w:r w:rsidR="005D6578">
        <w:rPr>
          <w:rFonts w:ascii="Calisto MT" w:hAnsi="Calisto MT"/>
          <w:bCs/>
          <w:color w:val="000000"/>
          <w:kern w:val="30"/>
        </w:rPr>
        <w:t>, Quality Con</w:t>
      </w:r>
      <w:r w:rsidR="00142502">
        <w:rPr>
          <w:rFonts w:ascii="Calisto MT" w:hAnsi="Calisto MT"/>
          <w:bCs/>
          <w:color w:val="000000"/>
          <w:kern w:val="30"/>
        </w:rPr>
        <w:t xml:space="preserve">sultant </w:t>
      </w:r>
      <w:r w:rsidR="005D6578">
        <w:rPr>
          <w:rFonts w:ascii="Calisto MT" w:hAnsi="Calisto MT"/>
          <w:bCs/>
          <w:color w:val="000000"/>
          <w:kern w:val="30"/>
        </w:rPr>
        <w:t>at</w:t>
      </w:r>
      <w:r w:rsidRPr="00BD18CA">
        <w:rPr>
          <w:rFonts w:ascii="Calisto MT" w:hAnsi="Calisto MT"/>
          <w:bCs/>
          <w:color w:val="000000"/>
          <w:kern w:val="30"/>
        </w:rPr>
        <w:t xml:space="preserve"> </w:t>
      </w:r>
      <w:r w:rsidR="00C75894">
        <w:rPr>
          <w:rFonts w:ascii="Calisto MT" w:hAnsi="Calisto MT"/>
          <w:bCs/>
          <w:color w:val="000000"/>
          <w:kern w:val="30"/>
        </w:rPr>
        <w:t>QCI International</w:t>
      </w:r>
      <w:r>
        <w:rPr>
          <w:rFonts w:ascii="Calisto MT" w:hAnsi="Calisto MT"/>
          <w:color w:val="000000"/>
          <w:kern w:val="30"/>
        </w:rPr>
        <w:t>, t</w:t>
      </w:r>
      <w:r w:rsidRPr="00BD18CA">
        <w:rPr>
          <w:rFonts w:ascii="Calisto MT" w:hAnsi="Calisto MT"/>
          <w:color w:val="000000"/>
          <w:kern w:val="30"/>
        </w:rPr>
        <w:t xml:space="preserve">his is what life would be like if things </w:t>
      </w:r>
      <w:r w:rsidR="00C75894">
        <w:rPr>
          <w:rFonts w:ascii="Calisto MT" w:hAnsi="Calisto MT"/>
          <w:color w:val="000000"/>
          <w:kern w:val="30"/>
        </w:rPr>
        <w:t xml:space="preserve">were </w:t>
      </w:r>
      <w:r w:rsidR="00686A72">
        <w:rPr>
          <w:rFonts w:ascii="Calisto MT" w:hAnsi="Calisto MT"/>
          <w:color w:val="000000"/>
          <w:kern w:val="30"/>
        </w:rPr>
        <w:t xml:space="preserve">correct </w:t>
      </w:r>
      <w:r w:rsidR="00C75894">
        <w:rPr>
          <w:rFonts w:ascii="Calisto MT" w:hAnsi="Calisto MT"/>
          <w:color w:val="000000"/>
          <w:kern w:val="30"/>
        </w:rPr>
        <w:t xml:space="preserve">or “defect-free” </w:t>
      </w:r>
      <w:r w:rsidR="005D6578">
        <w:rPr>
          <w:rFonts w:ascii="Calisto MT" w:hAnsi="Calisto MT"/>
          <w:color w:val="000000"/>
          <w:kern w:val="30"/>
        </w:rPr>
        <w:t xml:space="preserve">only </w:t>
      </w:r>
      <w:r w:rsidRPr="00BD18CA">
        <w:rPr>
          <w:rFonts w:ascii="Calisto MT" w:hAnsi="Calisto MT"/>
          <w:color w:val="000000"/>
          <w:kern w:val="30"/>
        </w:rPr>
        <w:t>99.9% of the time.</w:t>
      </w:r>
    </w:p>
    <w:p w:rsidR="00BD18CA" w:rsidRPr="00BD18CA" w:rsidRDefault="00BD18C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 </w:t>
      </w:r>
    </w:p>
    <w:p w:rsidR="00BD18CA" w:rsidRPr="00BD18CA" w:rsidRDefault="00DA522A" w:rsidP="00BD18CA">
      <w:pPr>
        <w:widowControl w:val="0"/>
        <w:jc w:val="both"/>
        <w:rPr>
          <w:rFonts w:ascii="Calisto MT" w:hAnsi="Calisto MT"/>
          <w:b/>
          <w:bCs/>
          <w:color w:val="000000"/>
          <w:kern w:val="30"/>
          <w:u w:val="single"/>
        </w:rPr>
      </w:pPr>
      <w:r>
        <w:rPr>
          <w:rFonts w:ascii="Calisto MT" w:hAnsi="Calisto MT"/>
          <w:b/>
          <w:bCs/>
          <w:color w:val="000000"/>
          <w:kern w:val="30"/>
          <w:u w:val="single"/>
        </w:rPr>
        <w:t xml:space="preserve">If We Settle for 99.9%, </w:t>
      </w:r>
      <w:r w:rsidR="00BD18CA" w:rsidRPr="00BD18CA">
        <w:rPr>
          <w:rFonts w:ascii="Calisto MT" w:hAnsi="Calisto MT"/>
          <w:b/>
          <w:bCs/>
          <w:color w:val="000000"/>
          <w:kern w:val="30"/>
          <w:u w:val="single"/>
        </w:rPr>
        <w:t>We</w:t>
      </w:r>
      <w:r>
        <w:rPr>
          <w:rFonts w:ascii="Calisto MT" w:hAnsi="Calisto MT"/>
          <w:b/>
          <w:bCs/>
          <w:color w:val="000000"/>
          <w:kern w:val="30"/>
          <w:u w:val="single"/>
        </w:rPr>
        <w:t xml:space="preserve"> H</w:t>
      </w:r>
      <w:r w:rsidR="00BD18CA" w:rsidRPr="00BD18CA">
        <w:rPr>
          <w:rFonts w:ascii="Calisto MT" w:hAnsi="Calisto MT"/>
          <w:b/>
          <w:bCs/>
          <w:color w:val="000000"/>
          <w:kern w:val="30"/>
          <w:u w:val="single"/>
        </w:rPr>
        <w:t xml:space="preserve">ave to </w:t>
      </w:r>
      <w:r>
        <w:rPr>
          <w:rFonts w:ascii="Calisto MT" w:hAnsi="Calisto MT"/>
          <w:b/>
          <w:bCs/>
          <w:color w:val="000000"/>
          <w:kern w:val="30"/>
          <w:u w:val="single"/>
        </w:rPr>
        <w:t>A</w:t>
      </w:r>
      <w:r w:rsidR="00BD18CA" w:rsidRPr="00BD18CA">
        <w:rPr>
          <w:rFonts w:ascii="Calisto MT" w:hAnsi="Calisto MT"/>
          <w:b/>
          <w:bCs/>
          <w:color w:val="000000"/>
          <w:kern w:val="30"/>
          <w:u w:val="single"/>
        </w:rPr>
        <w:t>ccept: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One hour of unsafe drinking water a month.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Two unsafe plane landings per day at O’Hare International airport in Chicago.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16,000 pieces of mail lost by the U.S. Postal Service every hour.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20,000 incorrect drug prescriptions per year.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500 incorrect surgical operations each week.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50 newborns dropped at birth by doctors.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22,000 checks deducted from the wrong bank accounts each hour.</w:t>
      </w:r>
    </w:p>
    <w:p w:rsidR="00BD18CA" w:rsidRPr="00BD18CA" w:rsidRDefault="00BD18CA" w:rsidP="00BD18CA">
      <w:pPr>
        <w:pStyle w:val="ListParagraph"/>
        <w:widowControl w:val="0"/>
        <w:numPr>
          <w:ilvl w:val="0"/>
          <w:numId w:val="6"/>
        </w:numPr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>32,000 missed heart beats per person per year.</w:t>
      </w:r>
    </w:p>
    <w:p w:rsidR="00BD18CA" w:rsidRDefault="00DA522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 xml:space="preserve">(Source: Inc. Magazine, Article by Martha </w:t>
      </w:r>
      <w:proofErr w:type="spellStart"/>
      <w:r>
        <w:rPr>
          <w:rFonts w:ascii="Calisto MT" w:hAnsi="Calisto MT"/>
          <w:color w:val="000000"/>
          <w:kern w:val="30"/>
        </w:rPr>
        <w:t>Mangelsdorf</w:t>
      </w:r>
      <w:proofErr w:type="spellEnd"/>
      <w:r>
        <w:rPr>
          <w:rFonts w:ascii="Calisto MT" w:hAnsi="Calisto MT"/>
          <w:color w:val="000000"/>
          <w:kern w:val="30"/>
        </w:rPr>
        <w:t>)</w:t>
      </w:r>
    </w:p>
    <w:p w:rsidR="00BD18CA" w:rsidRPr="00BD18CA" w:rsidRDefault="00BD18CA" w:rsidP="00BD18CA">
      <w:pPr>
        <w:widowControl w:val="0"/>
        <w:jc w:val="both"/>
        <w:rPr>
          <w:rFonts w:ascii="Calisto MT" w:hAnsi="Calisto MT"/>
          <w:b/>
          <w:bCs/>
          <w:color w:val="000000"/>
          <w:kern w:val="30"/>
          <w:u w:val="single"/>
        </w:rPr>
      </w:pPr>
    </w:p>
    <w:p w:rsidR="00BD18CA" w:rsidRPr="00BD18CA" w:rsidRDefault="00BD18C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ab/>
        <w:t xml:space="preserve">I </w:t>
      </w:r>
      <w:r w:rsidR="00FE2216">
        <w:rPr>
          <w:rFonts w:ascii="Calisto MT" w:hAnsi="Calisto MT"/>
          <w:color w:val="000000"/>
          <w:kern w:val="30"/>
        </w:rPr>
        <w:t xml:space="preserve">first saw </w:t>
      </w:r>
      <w:r w:rsidRPr="00BD18CA">
        <w:rPr>
          <w:rFonts w:ascii="Calisto MT" w:hAnsi="Calisto MT"/>
          <w:color w:val="000000"/>
          <w:kern w:val="30"/>
        </w:rPr>
        <w:t xml:space="preserve">this </w:t>
      </w:r>
      <w:r>
        <w:rPr>
          <w:rFonts w:ascii="Calisto MT" w:hAnsi="Calisto MT"/>
          <w:color w:val="000000"/>
          <w:kern w:val="30"/>
        </w:rPr>
        <w:t xml:space="preserve">list </w:t>
      </w:r>
      <w:r w:rsidRPr="00BD18CA">
        <w:rPr>
          <w:rFonts w:ascii="Calisto MT" w:hAnsi="Calisto MT"/>
          <w:color w:val="000000"/>
          <w:kern w:val="30"/>
        </w:rPr>
        <w:t>a</w:t>
      </w:r>
      <w:r>
        <w:rPr>
          <w:rFonts w:ascii="Calisto MT" w:hAnsi="Calisto MT"/>
          <w:color w:val="000000"/>
          <w:kern w:val="30"/>
        </w:rPr>
        <w:t xml:space="preserve"> few years back,</w:t>
      </w:r>
      <w:r w:rsidR="00686A72">
        <w:rPr>
          <w:rFonts w:ascii="Calisto MT" w:hAnsi="Calisto MT"/>
          <w:color w:val="000000"/>
          <w:kern w:val="30"/>
        </w:rPr>
        <w:t xml:space="preserve"> but </w:t>
      </w:r>
      <w:r>
        <w:rPr>
          <w:rFonts w:ascii="Calisto MT" w:hAnsi="Calisto MT"/>
          <w:color w:val="000000"/>
          <w:kern w:val="30"/>
        </w:rPr>
        <w:t>I think it</w:t>
      </w:r>
      <w:r w:rsidRPr="00BD18CA">
        <w:rPr>
          <w:rFonts w:ascii="Calisto MT" w:hAnsi="Calisto MT"/>
          <w:color w:val="000000"/>
          <w:kern w:val="30"/>
        </w:rPr>
        <w:t xml:space="preserve">s overall theme is a valid one. </w:t>
      </w:r>
      <w:r>
        <w:rPr>
          <w:rFonts w:ascii="Calisto MT" w:hAnsi="Calisto MT"/>
          <w:color w:val="000000"/>
          <w:kern w:val="30"/>
        </w:rPr>
        <w:t>Please reread those points. Hopefully, we can see that in addition to physical problems that are caused by only accepting “99.9%”, so also there is a spiritual application we can make. W</w:t>
      </w:r>
      <w:r w:rsidRPr="00BD18CA">
        <w:rPr>
          <w:rFonts w:ascii="Calisto MT" w:hAnsi="Calisto MT"/>
          <w:color w:val="000000"/>
          <w:kern w:val="30"/>
        </w:rPr>
        <w:t xml:space="preserve">hen </w:t>
      </w:r>
      <w:r>
        <w:rPr>
          <w:rFonts w:ascii="Calisto MT" w:hAnsi="Calisto MT"/>
          <w:color w:val="000000"/>
          <w:kern w:val="30"/>
        </w:rPr>
        <w:t>we are not intent on giving God</w:t>
      </w:r>
      <w:r w:rsidRPr="00BD18CA">
        <w:rPr>
          <w:rFonts w:ascii="Calisto MT" w:hAnsi="Calisto MT"/>
          <w:color w:val="000000"/>
          <w:kern w:val="30"/>
        </w:rPr>
        <w:t xml:space="preserve"> 100% in </w:t>
      </w:r>
      <w:r>
        <w:rPr>
          <w:rFonts w:ascii="Calisto MT" w:hAnsi="Calisto MT"/>
          <w:color w:val="000000"/>
          <w:kern w:val="30"/>
        </w:rPr>
        <w:t>His</w:t>
      </w:r>
      <w:r w:rsidRPr="00BD18CA">
        <w:rPr>
          <w:rFonts w:ascii="Calisto MT" w:hAnsi="Calisto MT"/>
          <w:color w:val="000000"/>
          <w:kern w:val="30"/>
        </w:rPr>
        <w:t xml:space="preserve"> service, </w:t>
      </w:r>
      <w:r>
        <w:rPr>
          <w:rFonts w:ascii="Calisto MT" w:hAnsi="Calisto MT"/>
          <w:color w:val="000000"/>
          <w:kern w:val="30"/>
        </w:rPr>
        <w:t xml:space="preserve">we are </w:t>
      </w:r>
      <w:r w:rsidRPr="00BD18CA">
        <w:rPr>
          <w:rFonts w:ascii="Calisto MT" w:hAnsi="Calisto MT"/>
          <w:color w:val="000000"/>
          <w:kern w:val="30"/>
        </w:rPr>
        <w:t>asking for problems!</w:t>
      </w:r>
    </w:p>
    <w:p w:rsidR="00BD18CA" w:rsidRDefault="00BD18C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D18CA" w:rsidRPr="00BD18CA" w:rsidRDefault="00BD18C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ab/>
        <w:t>I want to be clear that I am not saying that there is a way for man to “earn” his way into Heaven. That is not the point or purpose of this article</w:t>
      </w:r>
      <w:r w:rsidR="00DA522A">
        <w:rPr>
          <w:rFonts w:ascii="Calisto MT" w:hAnsi="Calisto MT"/>
          <w:color w:val="000000"/>
          <w:kern w:val="30"/>
        </w:rPr>
        <w:t>. N</w:t>
      </w:r>
      <w:r w:rsidRPr="00BD18CA">
        <w:rPr>
          <w:rFonts w:ascii="Calisto MT" w:hAnsi="Calisto MT"/>
          <w:color w:val="000000"/>
          <w:kern w:val="30"/>
        </w:rPr>
        <w:t xml:space="preserve">o man can “earn” such a gift (Rom. 6:23b). </w:t>
      </w:r>
      <w:r w:rsidR="0063244F">
        <w:rPr>
          <w:rFonts w:ascii="Calisto MT" w:hAnsi="Calisto MT"/>
          <w:color w:val="000000"/>
          <w:kern w:val="30"/>
        </w:rPr>
        <w:t>A</w:t>
      </w:r>
      <w:r w:rsidRPr="00BD18CA">
        <w:rPr>
          <w:rFonts w:ascii="Calisto MT" w:hAnsi="Calisto MT"/>
          <w:color w:val="000000"/>
          <w:kern w:val="30"/>
        </w:rPr>
        <w:t>t the same time, we need to recognize that God expects folks to give their all (100%) in service to Him (</w:t>
      </w:r>
      <w:proofErr w:type="spellStart"/>
      <w:r w:rsidRPr="00BD18CA">
        <w:rPr>
          <w:rFonts w:ascii="Calisto MT" w:hAnsi="Calisto MT"/>
          <w:color w:val="000000"/>
          <w:kern w:val="30"/>
        </w:rPr>
        <w:t>Lk</w:t>
      </w:r>
      <w:proofErr w:type="spellEnd"/>
      <w:r w:rsidRPr="00BD18CA">
        <w:rPr>
          <w:rFonts w:ascii="Calisto MT" w:hAnsi="Calisto MT"/>
          <w:color w:val="000000"/>
          <w:kern w:val="30"/>
        </w:rPr>
        <w:t>. 17:10)</w:t>
      </w:r>
      <w:r w:rsidR="005D6578">
        <w:rPr>
          <w:rFonts w:ascii="Calisto MT" w:hAnsi="Calisto MT"/>
          <w:color w:val="000000"/>
          <w:kern w:val="30"/>
        </w:rPr>
        <w:t xml:space="preserve"> daily</w:t>
      </w:r>
      <w:r w:rsidRPr="00BD18CA">
        <w:rPr>
          <w:rFonts w:ascii="Calisto MT" w:hAnsi="Calisto MT"/>
          <w:color w:val="000000"/>
          <w:kern w:val="30"/>
        </w:rPr>
        <w:t xml:space="preserve">! </w:t>
      </w:r>
      <w:r w:rsidR="005D6578">
        <w:rPr>
          <w:rFonts w:ascii="Calisto MT" w:hAnsi="Calisto MT"/>
          <w:color w:val="000000"/>
          <w:kern w:val="30"/>
        </w:rPr>
        <w:t xml:space="preserve">The Bible reveals that </w:t>
      </w:r>
      <w:r w:rsidRPr="00BD18CA">
        <w:rPr>
          <w:rFonts w:ascii="Calisto MT" w:hAnsi="Calisto MT"/>
          <w:color w:val="000000"/>
          <w:kern w:val="30"/>
        </w:rPr>
        <w:t xml:space="preserve">since Christ died for us, we </w:t>
      </w:r>
      <w:r w:rsidR="005D6578">
        <w:rPr>
          <w:rFonts w:ascii="Calisto MT" w:hAnsi="Calisto MT"/>
          <w:color w:val="000000"/>
          <w:kern w:val="30"/>
        </w:rPr>
        <w:t xml:space="preserve">need to </w:t>
      </w:r>
      <w:r w:rsidRPr="00BD18CA">
        <w:rPr>
          <w:rFonts w:ascii="Calisto MT" w:hAnsi="Calisto MT"/>
          <w:color w:val="000000"/>
          <w:kern w:val="30"/>
        </w:rPr>
        <w:t xml:space="preserve">live for Him (II Cor. 5:14-15; Rom. 12:1-2)! </w:t>
      </w:r>
      <w:r w:rsidR="005D6578">
        <w:rPr>
          <w:rFonts w:ascii="Calisto MT" w:hAnsi="Calisto MT"/>
          <w:color w:val="000000"/>
          <w:kern w:val="30"/>
        </w:rPr>
        <w:t xml:space="preserve">Christ gave </w:t>
      </w:r>
      <w:r w:rsidR="00FE2216">
        <w:rPr>
          <w:rFonts w:ascii="Calisto MT" w:hAnsi="Calisto MT"/>
          <w:color w:val="000000"/>
          <w:kern w:val="30"/>
        </w:rPr>
        <w:t>H</w:t>
      </w:r>
      <w:r w:rsidR="005D6578">
        <w:rPr>
          <w:rFonts w:ascii="Calisto MT" w:hAnsi="Calisto MT"/>
          <w:color w:val="000000"/>
          <w:kern w:val="30"/>
        </w:rPr>
        <w:t>is all</w:t>
      </w:r>
      <w:r w:rsidR="00FE2216">
        <w:rPr>
          <w:rFonts w:ascii="Calisto MT" w:hAnsi="Calisto MT"/>
          <w:color w:val="000000"/>
          <w:kern w:val="30"/>
        </w:rPr>
        <w:t>;</w:t>
      </w:r>
      <w:r w:rsidR="005D6578">
        <w:rPr>
          <w:rFonts w:ascii="Calisto MT" w:hAnsi="Calisto MT"/>
          <w:color w:val="000000"/>
          <w:kern w:val="30"/>
        </w:rPr>
        <w:t xml:space="preserve"> why do we think we can be accepted with any less than our all? </w:t>
      </w:r>
      <w:r w:rsidRPr="00BD18CA">
        <w:rPr>
          <w:rFonts w:ascii="Calisto MT" w:hAnsi="Calisto MT"/>
          <w:color w:val="000000"/>
          <w:kern w:val="30"/>
        </w:rPr>
        <w:t xml:space="preserve">The apostle Paul understood this and declared that he was, </w:t>
      </w:r>
      <w:r w:rsidRPr="00BD18CA">
        <w:rPr>
          <w:rFonts w:ascii="Calisto MT" w:hAnsi="Calisto MT"/>
          <w:iCs/>
          <w:color w:val="000000"/>
          <w:kern w:val="30"/>
        </w:rPr>
        <w:t>“crucified with Christ,”</w:t>
      </w:r>
      <w:r w:rsidRPr="00BD18CA">
        <w:rPr>
          <w:rFonts w:ascii="Calisto MT" w:hAnsi="Calisto MT"/>
          <w:color w:val="000000"/>
          <w:kern w:val="30"/>
        </w:rPr>
        <w:t xml:space="preserve"> and that he lived his life, </w:t>
      </w:r>
      <w:r w:rsidRPr="00BD18CA">
        <w:rPr>
          <w:rFonts w:ascii="Calisto MT" w:hAnsi="Calisto MT"/>
          <w:iCs/>
          <w:color w:val="000000"/>
          <w:kern w:val="30"/>
        </w:rPr>
        <w:t>“by the faith of the Son of God, who loved me, and gave himself for me”</w:t>
      </w:r>
      <w:r w:rsidRPr="00BD18CA">
        <w:rPr>
          <w:rFonts w:ascii="Calisto MT" w:hAnsi="Calisto MT"/>
          <w:color w:val="000000"/>
          <w:kern w:val="30"/>
        </w:rPr>
        <w:t xml:space="preserve"> (Gal. 2:20).</w:t>
      </w:r>
      <w:r w:rsidR="005D6578">
        <w:rPr>
          <w:rFonts w:ascii="Calisto MT" w:hAnsi="Calisto MT"/>
          <w:color w:val="000000"/>
          <w:kern w:val="30"/>
        </w:rPr>
        <w:t xml:space="preserve"> Friend, are you living for Christ and living by faith? If not, why not?</w:t>
      </w:r>
    </w:p>
    <w:p w:rsidR="00BD18CA" w:rsidRDefault="00BD18CA" w:rsidP="00BD18CA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0A5361" w:rsidRDefault="00BD18CA" w:rsidP="006C11E9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D18CA">
        <w:rPr>
          <w:rFonts w:ascii="Calisto MT" w:hAnsi="Calisto MT"/>
          <w:color w:val="000000"/>
          <w:kern w:val="30"/>
        </w:rPr>
        <w:tab/>
        <w:t>W</w:t>
      </w:r>
      <w:r w:rsidR="005D6578">
        <w:rPr>
          <w:rFonts w:ascii="Calisto MT" w:hAnsi="Calisto MT"/>
          <w:color w:val="000000"/>
          <w:kern w:val="30"/>
        </w:rPr>
        <w:t>h</w:t>
      </w:r>
      <w:r w:rsidRPr="00BD18CA">
        <w:rPr>
          <w:rFonts w:ascii="Calisto MT" w:hAnsi="Calisto MT"/>
          <w:color w:val="000000"/>
          <w:kern w:val="30"/>
        </w:rPr>
        <w:t>e</w:t>
      </w:r>
      <w:r w:rsidR="005D6578">
        <w:rPr>
          <w:rFonts w:ascii="Calisto MT" w:hAnsi="Calisto MT"/>
          <w:color w:val="000000"/>
          <w:kern w:val="30"/>
        </w:rPr>
        <w:t>n one becomes a Christian (Mk. 16:16), this</w:t>
      </w:r>
      <w:r w:rsidRPr="00BD18CA">
        <w:rPr>
          <w:rFonts w:ascii="Calisto MT" w:hAnsi="Calisto MT"/>
          <w:color w:val="000000"/>
          <w:kern w:val="30"/>
        </w:rPr>
        <w:t xml:space="preserve"> </w:t>
      </w:r>
      <w:r w:rsidR="005D6578">
        <w:rPr>
          <w:rFonts w:ascii="Calisto MT" w:hAnsi="Calisto MT"/>
          <w:color w:val="000000"/>
          <w:kern w:val="30"/>
        </w:rPr>
        <w:t xml:space="preserve">one becomes a </w:t>
      </w:r>
      <w:r w:rsidRPr="00BD18CA">
        <w:rPr>
          <w:rFonts w:ascii="Calisto MT" w:hAnsi="Calisto MT"/>
          <w:color w:val="000000"/>
          <w:kern w:val="30"/>
        </w:rPr>
        <w:t>bond-servant</w:t>
      </w:r>
      <w:r w:rsidR="005D6578">
        <w:rPr>
          <w:rFonts w:ascii="Calisto MT" w:hAnsi="Calisto MT"/>
          <w:color w:val="000000"/>
          <w:kern w:val="30"/>
        </w:rPr>
        <w:t xml:space="preserve"> to</w:t>
      </w:r>
      <w:r w:rsidR="00FE2216">
        <w:rPr>
          <w:rFonts w:ascii="Calisto MT" w:hAnsi="Calisto MT"/>
          <w:color w:val="000000"/>
          <w:kern w:val="30"/>
        </w:rPr>
        <w:t xml:space="preserve"> </w:t>
      </w:r>
      <w:r w:rsidRPr="00BD18CA">
        <w:rPr>
          <w:rFonts w:ascii="Calisto MT" w:hAnsi="Calisto MT"/>
          <w:color w:val="000000"/>
          <w:kern w:val="30"/>
        </w:rPr>
        <w:t xml:space="preserve">Christ (Rom. 8:16-18). As such, this means that we love and serve Him totally — 100%! Sadly, Satan wants folks to lower their standards and be negligent in the work of the Lord, even if it is just a “little bit.” When we are tempted to do this, I hope we will look back to this little “checklist” and see the dangers posed when we settle for </w:t>
      </w:r>
      <w:r w:rsidR="005D6578">
        <w:rPr>
          <w:rFonts w:ascii="Calisto MT" w:hAnsi="Calisto MT"/>
          <w:color w:val="000000"/>
          <w:kern w:val="30"/>
        </w:rPr>
        <w:t xml:space="preserve">even </w:t>
      </w:r>
      <w:r w:rsidRPr="00BD18CA">
        <w:rPr>
          <w:rFonts w:ascii="Calisto MT" w:hAnsi="Calisto MT"/>
          <w:color w:val="000000"/>
          <w:kern w:val="30"/>
        </w:rPr>
        <w:t xml:space="preserve">99.9% rather than 100%. If such danger </w:t>
      </w:r>
      <w:r w:rsidR="005D6578">
        <w:rPr>
          <w:rFonts w:ascii="Calisto MT" w:hAnsi="Calisto MT"/>
          <w:color w:val="000000"/>
          <w:kern w:val="30"/>
        </w:rPr>
        <w:t xml:space="preserve">is posed in our society </w:t>
      </w:r>
      <w:r w:rsidRPr="00BD18CA">
        <w:rPr>
          <w:rFonts w:ascii="Calisto MT" w:hAnsi="Calisto MT"/>
          <w:color w:val="000000"/>
          <w:kern w:val="30"/>
        </w:rPr>
        <w:t>when we settle for less than 100%, how much more spiritual danger do we expose ourselves and others to when we settle for less than 100% in our commitment and faithfulness to God</w:t>
      </w:r>
      <w:r w:rsidR="00FE2216">
        <w:rPr>
          <w:rFonts w:ascii="Calisto MT" w:hAnsi="Calisto MT"/>
          <w:color w:val="000000"/>
          <w:kern w:val="30"/>
        </w:rPr>
        <w:t xml:space="preserve"> (I Cor. 15:58)</w:t>
      </w:r>
      <w:r w:rsidRPr="00BD18CA">
        <w:rPr>
          <w:rFonts w:ascii="Calisto MT" w:hAnsi="Calisto MT"/>
          <w:color w:val="000000"/>
          <w:kern w:val="30"/>
        </w:rPr>
        <w:t>?</w:t>
      </w:r>
    </w:p>
    <w:p w:rsidR="00236D73" w:rsidRDefault="00EE77B9" w:rsidP="006C11E9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EE77B9">
        <w:rPr>
          <w:rFonts w:ascii="Calisto MT" w:hAnsi="Calisto MT"/>
          <w:color w:val="000000"/>
          <w:kern w:val="30"/>
        </w:rPr>
        <w:t> </w:t>
      </w:r>
    </w:p>
    <w:p w:rsidR="00503EB6" w:rsidRPr="005A46F0" w:rsidRDefault="00D06029" w:rsidP="006C11E9">
      <w:pPr>
        <w:widowControl w:val="0"/>
        <w:jc w:val="both"/>
        <w:rPr>
          <w:rFonts w:ascii="Calisto MT" w:hAnsi="Calisto MT"/>
        </w:rPr>
      </w:pPr>
      <w:r w:rsidRPr="00625CE4">
        <w:rPr>
          <w:rFonts w:ascii="Calisto MT" w:hAnsi="Calisto MT"/>
        </w:rPr>
        <w:t> </w:t>
      </w:r>
      <w:r w:rsidRPr="005A46F0">
        <w:rPr>
          <w:rFonts w:ascii="Calisto MT" w:hAnsi="Calisto MT"/>
          <w:i/>
        </w:rPr>
        <w:t xml:space="preserve">-- </w:t>
      </w:r>
      <w:r>
        <w:rPr>
          <w:rFonts w:ascii="Calisto MT" w:hAnsi="Calisto MT"/>
          <w:i/>
        </w:rPr>
        <w:t xml:space="preserve">Jarrod Jacobs preaches with the Caneyville church of Christ in Caneyville, KY. He can be reached at </w:t>
      </w:r>
      <w:r>
        <w:rPr>
          <w:rFonts w:ascii="Calisto MT" w:hAnsi="Calisto MT"/>
          <w:i/>
        </w:rPr>
        <w:lastRenderedPageBreak/>
        <w:t>(270) 589-4167.</w:t>
      </w:r>
    </w:p>
    <w:sectPr w:rsidR="00503EB6" w:rsidRPr="005A46F0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C8B"/>
    <w:multiLevelType w:val="hybridMultilevel"/>
    <w:tmpl w:val="FDB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3D6"/>
    <w:multiLevelType w:val="hybridMultilevel"/>
    <w:tmpl w:val="41CA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460"/>
    <w:multiLevelType w:val="hybridMultilevel"/>
    <w:tmpl w:val="6F82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63E6"/>
    <w:multiLevelType w:val="hybridMultilevel"/>
    <w:tmpl w:val="836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0"/>
    <w:rsid w:val="00033B1B"/>
    <w:rsid w:val="00062782"/>
    <w:rsid w:val="00081A96"/>
    <w:rsid w:val="000A5361"/>
    <w:rsid w:val="000A5962"/>
    <w:rsid w:val="000D0200"/>
    <w:rsid w:val="000D2BD1"/>
    <w:rsid w:val="000E4526"/>
    <w:rsid w:val="000E6566"/>
    <w:rsid w:val="000F057D"/>
    <w:rsid w:val="000F2E09"/>
    <w:rsid w:val="001050A1"/>
    <w:rsid w:val="00133162"/>
    <w:rsid w:val="00136291"/>
    <w:rsid w:val="00136E33"/>
    <w:rsid w:val="00142502"/>
    <w:rsid w:val="00155AB5"/>
    <w:rsid w:val="00166E78"/>
    <w:rsid w:val="001812A1"/>
    <w:rsid w:val="001C0768"/>
    <w:rsid w:val="00220F99"/>
    <w:rsid w:val="00226B6C"/>
    <w:rsid w:val="00236D73"/>
    <w:rsid w:val="00244EB1"/>
    <w:rsid w:val="00254E09"/>
    <w:rsid w:val="0025513E"/>
    <w:rsid w:val="00272FBB"/>
    <w:rsid w:val="00274CED"/>
    <w:rsid w:val="00291D69"/>
    <w:rsid w:val="002A23D4"/>
    <w:rsid w:val="002A6A57"/>
    <w:rsid w:val="002B711C"/>
    <w:rsid w:val="002D240B"/>
    <w:rsid w:val="002E3CE5"/>
    <w:rsid w:val="002F0ADB"/>
    <w:rsid w:val="002F122D"/>
    <w:rsid w:val="002F73B5"/>
    <w:rsid w:val="003049DD"/>
    <w:rsid w:val="00317EF7"/>
    <w:rsid w:val="00333CB7"/>
    <w:rsid w:val="00347FE6"/>
    <w:rsid w:val="00355B1E"/>
    <w:rsid w:val="00362E97"/>
    <w:rsid w:val="003827D1"/>
    <w:rsid w:val="003A1378"/>
    <w:rsid w:val="003C1625"/>
    <w:rsid w:val="003E2825"/>
    <w:rsid w:val="003E786D"/>
    <w:rsid w:val="00400657"/>
    <w:rsid w:val="0040551A"/>
    <w:rsid w:val="004073BC"/>
    <w:rsid w:val="0042210A"/>
    <w:rsid w:val="00437592"/>
    <w:rsid w:val="00440189"/>
    <w:rsid w:val="00442502"/>
    <w:rsid w:val="004471B1"/>
    <w:rsid w:val="00457887"/>
    <w:rsid w:val="00470626"/>
    <w:rsid w:val="004A0073"/>
    <w:rsid w:val="004A085A"/>
    <w:rsid w:val="004A08B0"/>
    <w:rsid w:val="004B2753"/>
    <w:rsid w:val="004B6750"/>
    <w:rsid w:val="004C1D17"/>
    <w:rsid w:val="004C4EB7"/>
    <w:rsid w:val="004C53F7"/>
    <w:rsid w:val="004D2754"/>
    <w:rsid w:val="004D43DC"/>
    <w:rsid w:val="004D6CDE"/>
    <w:rsid w:val="00503EB6"/>
    <w:rsid w:val="00510282"/>
    <w:rsid w:val="00541A7D"/>
    <w:rsid w:val="00546E7B"/>
    <w:rsid w:val="00590E43"/>
    <w:rsid w:val="005A1CB2"/>
    <w:rsid w:val="005A46F0"/>
    <w:rsid w:val="005C0073"/>
    <w:rsid w:val="005D17B4"/>
    <w:rsid w:val="005D599D"/>
    <w:rsid w:val="005D6578"/>
    <w:rsid w:val="005E3C8F"/>
    <w:rsid w:val="005F0AAA"/>
    <w:rsid w:val="005F6DCE"/>
    <w:rsid w:val="006056DD"/>
    <w:rsid w:val="006076CF"/>
    <w:rsid w:val="0063244F"/>
    <w:rsid w:val="0063291E"/>
    <w:rsid w:val="00637063"/>
    <w:rsid w:val="00646B0E"/>
    <w:rsid w:val="00650152"/>
    <w:rsid w:val="006568AA"/>
    <w:rsid w:val="00663BF6"/>
    <w:rsid w:val="0067212E"/>
    <w:rsid w:val="00673B7E"/>
    <w:rsid w:val="00683FA2"/>
    <w:rsid w:val="00686A72"/>
    <w:rsid w:val="00687A1B"/>
    <w:rsid w:val="00687C07"/>
    <w:rsid w:val="006962F9"/>
    <w:rsid w:val="006A75C5"/>
    <w:rsid w:val="006B4E91"/>
    <w:rsid w:val="006C11E9"/>
    <w:rsid w:val="006D4B8E"/>
    <w:rsid w:val="006E4692"/>
    <w:rsid w:val="006F382A"/>
    <w:rsid w:val="00707453"/>
    <w:rsid w:val="00733FE2"/>
    <w:rsid w:val="00745DB2"/>
    <w:rsid w:val="00772044"/>
    <w:rsid w:val="00780620"/>
    <w:rsid w:val="007B04FF"/>
    <w:rsid w:val="007B32FC"/>
    <w:rsid w:val="007C694E"/>
    <w:rsid w:val="007C6D77"/>
    <w:rsid w:val="007E3BBC"/>
    <w:rsid w:val="007F03B5"/>
    <w:rsid w:val="007F34B6"/>
    <w:rsid w:val="00805491"/>
    <w:rsid w:val="00811C31"/>
    <w:rsid w:val="00834487"/>
    <w:rsid w:val="0084343A"/>
    <w:rsid w:val="00867477"/>
    <w:rsid w:val="00873202"/>
    <w:rsid w:val="00894491"/>
    <w:rsid w:val="00894B25"/>
    <w:rsid w:val="008B4D63"/>
    <w:rsid w:val="008C461C"/>
    <w:rsid w:val="008E5845"/>
    <w:rsid w:val="00913514"/>
    <w:rsid w:val="00926BB5"/>
    <w:rsid w:val="009450B8"/>
    <w:rsid w:val="00960957"/>
    <w:rsid w:val="00966CCB"/>
    <w:rsid w:val="00980793"/>
    <w:rsid w:val="00994075"/>
    <w:rsid w:val="009A2DBA"/>
    <w:rsid w:val="009B3748"/>
    <w:rsid w:val="009E2AAD"/>
    <w:rsid w:val="009E7240"/>
    <w:rsid w:val="009F60A9"/>
    <w:rsid w:val="00A1375B"/>
    <w:rsid w:val="00A22909"/>
    <w:rsid w:val="00A269DF"/>
    <w:rsid w:val="00A270B4"/>
    <w:rsid w:val="00A2745F"/>
    <w:rsid w:val="00A83DEC"/>
    <w:rsid w:val="00A859DA"/>
    <w:rsid w:val="00A90614"/>
    <w:rsid w:val="00A92405"/>
    <w:rsid w:val="00A956FB"/>
    <w:rsid w:val="00A96CE9"/>
    <w:rsid w:val="00AA0DAC"/>
    <w:rsid w:val="00AA1590"/>
    <w:rsid w:val="00AA77AD"/>
    <w:rsid w:val="00AB5D7F"/>
    <w:rsid w:val="00AD3F47"/>
    <w:rsid w:val="00AD7664"/>
    <w:rsid w:val="00AF2F94"/>
    <w:rsid w:val="00AF46DA"/>
    <w:rsid w:val="00B0418D"/>
    <w:rsid w:val="00B134C3"/>
    <w:rsid w:val="00B566B7"/>
    <w:rsid w:val="00B71819"/>
    <w:rsid w:val="00B746A3"/>
    <w:rsid w:val="00B77D52"/>
    <w:rsid w:val="00B8049B"/>
    <w:rsid w:val="00B85484"/>
    <w:rsid w:val="00B95735"/>
    <w:rsid w:val="00BA1F57"/>
    <w:rsid w:val="00BA7AEA"/>
    <w:rsid w:val="00BB4A12"/>
    <w:rsid w:val="00BC45AA"/>
    <w:rsid w:val="00BD18CA"/>
    <w:rsid w:val="00BD255B"/>
    <w:rsid w:val="00BE064C"/>
    <w:rsid w:val="00C04B62"/>
    <w:rsid w:val="00C160FD"/>
    <w:rsid w:val="00C430F2"/>
    <w:rsid w:val="00C43860"/>
    <w:rsid w:val="00C4657B"/>
    <w:rsid w:val="00C75894"/>
    <w:rsid w:val="00C86A11"/>
    <w:rsid w:val="00CA5670"/>
    <w:rsid w:val="00CB014C"/>
    <w:rsid w:val="00CD6553"/>
    <w:rsid w:val="00CE5D7D"/>
    <w:rsid w:val="00CF148B"/>
    <w:rsid w:val="00CF3FE7"/>
    <w:rsid w:val="00D06029"/>
    <w:rsid w:val="00D1341C"/>
    <w:rsid w:val="00D1576C"/>
    <w:rsid w:val="00D33768"/>
    <w:rsid w:val="00D42981"/>
    <w:rsid w:val="00D43F6D"/>
    <w:rsid w:val="00D47EB1"/>
    <w:rsid w:val="00D52FAF"/>
    <w:rsid w:val="00D54B26"/>
    <w:rsid w:val="00D73A90"/>
    <w:rsid w:val="00D75177"/>
    <w:rsid w:val="00D85651"/>
    <w:rsid w:val="00D92504"/>
    <w:rsid w:val="00D977A3"/>
    <w:rsid w:val="00DA46CE"/>
    <w:rsid w:val="00DA522A"/>
    <w:rsid w:val="00DC086C"/>
    <w:rsid w:val="00DC5E6C"/>
    <w:rsid w:val="00DD64F7"/>
    <w:rsid w:val="00DE4D58"/>
    <w:rsid w:val="00E0398E"/>
    <w:rsid w:val="00E21C12"/>
    <w:rsid w:val="00E27321"/>
    <w:rsid w:val="00E416EA"/>
    <w:rsid w:val="00E53CDA"/>
    <w:rsid w:val="00E621CF"/>
    <w:rsid w:val="00E74AE2"/>
    <w:rsid w:val="00E874FE"/>
    <w:rsid w:val="00EB600A"/>
    <w:rsid w:val="00EE17B9"/>
    <w:rsid w:val="00EE2C01"/>
    <w:rsid w:val="00EE31F3"/>
    <w:rsid w:val="00EE3399"/>
    <w:rsid w:val="00EE3C5F"/>
    <w:rsid w:val="00EE77B9"/>
    <w:rsid w:val="00EF60B6"/>
    <w:rsid w:val="00EF71B9"/>
    <w:rsid w:val="00F1159C"/>
    <w:rsid w:val="00F344CC"/>
    <w:rsid w:val="00F460C7"/>
    <w:rsid w:val="00F53574"/>
    <w:rsid w:val="00F63732"/>
    <w:rsid w:val="00F71ECC"/>
    <w:rsid w:val="00F820E5"/>
    <w:rsid w:val="00F84BCB"/>
    <w:rsid w:val="00F95C17"/>
    <w:rsid w:val="00FA659F"/>
    <w:rsid w:val="00FB7685"/>
    <w:rsid w:val="00FC0559"/>
    <w:rsid w:val="00FC5E13"/>
    <w:rsid w:val="00FD26BD"/>
    <w:rsid w:val="00FD61F1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9B5AE852-6156-4909-9AFC-F477C87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B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6D4B8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B8E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</dc:creator>
  <cp:lastModifiedBy>Jarrod Jacobs</cp:lastModifiedBy>
  <cp:revision>9</cp:revision>
  <dcterms:created xsi:type="dcterms:W3CDTF">2014-01-02T21:09:00Z</dcterms:created>
  <dcterms:modified xsi:type="dcterms:W3CDTF">2014-01-03T06:30:00Z</dcterms:modified>
</cp:coreProperties>
</file>