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5C0073" w:rsidP="004A08B0">
      <w:pPr>
        <w:pStyle w:val="Body1"/>
        <w:jc w:val="center"/>
        <w:rPr>
          <w:rFonts w:ascii="Calisto MT" w:hAnsi="Calisto MT"/>
          <w:b/>
          <w:sz w:val="28"/>
          <w:szCs w:val="28"/>
        </w:rPr>
      </w:pPr>
      <w:r>
        <w:rPr>
          <w:rFonts w:ascii="Calisto MT" w:hAnsi="Calisto MT"/>
          <w:b/>
          <w:sz w:val="28"/>
          <w:szCs w:val="28"/>
        </w:rPr>
        <w:t>“</w:t>
      </w:r>
      <w:r w:rsidR="00BD255B">
        <w:rPr>
          <w:rFonts w:ascii="Calisto MT" w:hAnsi="Calisto MT"/>
          <w:b/>
          <w:sz w:val="28"/>
          <w:szCs w:val="28"/>
        </w:rPr>
        <w:t xml:space="preserve">Luke 17:32 - </w:t>
      </w:r>
      <w:r w:rsidR="00F344CC">
        <w:rPr>
          <w:rFonts w:ascii="Calisto MT" w:hAnsi="Calisto MT"/>
          <w:b/>
          <w:sz w:val="28"/>
          <w:szCs w:val="28"/>
        </w:rPr>
        <w:t>Remember Lot’s Wife</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F344CC" w:rsidRPr="00F344CC" w:rsidRDefault="00F95C17" w:rsidP="00F344CC">
      <w:pPr>
        <w:widowControl w:val="0"/>
        <w:jc w:val="both"/>
        <w:rPr>
          <w:rFonts w:ascii="Calisto MT" w:hAnsi="Calisto MT"/>
          <w:color w:val="000000"/>
          <w:kern w:val="30"/>
        </w:rPr>
      </w:pPr>
      <w:r>
        <w:rPr>
          <w:rFonts w:ascii="Calisto MT" w:hAnsi="Calisto MT"/>
          <w:color w:val="000000"/>
          <w:kern w:val="30"/>
        </w:rPr>
        <w:tab/>
      </w:r>
      <w:r w:rsidR="00F344CC" w:rsidRPr="00F344CC">
        <w:rPr>
          <w:rFonts w:ascii="Calisto MT" w:hAnsi="Calisto MT"/>
          <w:color w:val="000000"/>
          <w:kern w:val="30"/>
        </w:rPr>
        <w:t xml:space="preserve">Luke 17:32 </w:t>
      </w:r>
      <w:r w:rsidR="00BD255B">
        <w:rPr>
          <w:rFonts w:ascii="Calisto MT" w:hAnsi="Calisto MT"/>
          <w:color w:val="000000"/>
          <w:kern w:val="30"/>
        </w:rPr>
        <w:t xml:space="preserve">is a short verse, and it </w:t>
      </w:r>
      <w:r w:rsidR="00F344CC" w:rsidRPr="00F344CC">
        <w:rPr>
          <w:rFonts w:ascii="Calisto MT" w:hAnsi="Calisto MT"/>
          <w:color w:val="000000"/>
          <w:kern w:val="30"/>
        </w:rPr>
        <w:t>has reference to what happened to Lot’s wife as the family fled from Sodom and Gomorrah in Genesis 19. As L</w:t>
      </w:r>
      <w:r w:rsidR="00F344CC">
        <w:rPr>
          <w:rFonts w:ascii="Calisto MT" w:hAnsi="Calisto MT"/>
          <w:color w:val="000000"/>
          <w:kern w:val="30"/>
        </w:rPr>
        <w:t xml:space="preserve">ot and his family were leaving </w:t>
      </w:r>
      <w:r w:rsidR="00F344CC" w:rsidRPr="00F344CC">
        <w:rPr>
          <w:rFonts w:ascii="Calisto MT" w:hAnsi="Calisto MT"/>
          <w:color w:val="000000"/>
          <w:kern w:val="30"/>
        </w:rPr>
        <w:t xml:space="preserve">(II Pet. 2:6-9), they were warned not to look back to the city lest they </w:t>
      </w:r>
      <w:r w:rsidR="00F344CC" w:rsidRPr="00136E33">
        <w:rPr>
          <w:rFonts w:ascii="Calisto MT" w:hAnsi="Calisto MT"/>
          <w:iCs/>
          <w:color w:val="000000"/>
          <w:kern w:val="30"/>
        </w:rPr>
        <w:t>“be consumed”</w:t>
      </w:r>
      <w:r w:rsidR="00F344CC" w:rsidRPr="00F344CC">
        <w:rPr>
          <w:rFonts w:ascii="Calisto MT" w:hAnsi="Calisto MT"/>
          <w:color w:val="000000"/>
          <w:kern w:val="30"/>
        </w:rPr>
        <w:t xml:space="preserve"> (Gen. 19:17). And as humans are wont to do, when Lot’s wife was told not to look back, she did that very thing and </w:t>
      </w:r>
      <w:r w:rsidR="00F344CC" w:rsidRPr="00136E33">
        <w:rPr>
          <w:rFonts w:ascii="Calisto MT" w:hAnsi="Calisto MT"/>
          <w:iCs/>
          <w:color w:val="000000"/>
          <w:kern w:val="30"/>
        </w:rPr>
        <w:t>“became a pillar of salt”</w:t>
      </w:r>
      <w:r w:rsidR="00F344CC" w:rsidRPr="00F344CC">
        <w:rPr>
          <w:rFonts w:ascii="Calisto MT" w:hAnsi="Calisto MT"/>
          <w:color w:val="000000"/>
          <w:kern w:val="30"/>
        </w:rPr>
        <w:t xml:space="preserve"> (Gen. 19:26). Having been promised safety by God</w:t>
      </w:r>
      <w:r w:rsidR="00BD255B">
        <w:rPr>
          <w:rFonts w:ascii="Calisto MT" w:hAnsi="Calisto MT"/>
          <w:color w:val="000000"/>
          <w:kern w:val="30"/>
        </w:rPr>
        <w:t xml:space="preserve"> through obedience</w:t>
      </w:r>
      <w:r w:rsidR="00F344CC" w:rsidRPr="00F344CC">
        <w:rPr>
          <w:rFonts w:ascii="Calisto MT" w:hAnsi="Calisto MT"/>
          <w:color w:val="000000"/>
          <w:kern w:val="30"/>
        </w:rPr>
        <w:t xml:space="preserve">, </w:t>
      </w:r>
      <w:r w:rsidR="00BD255B">
        <w:rPr>
          <w:rFonts w:ascii="Calisto MT" w:hAnsi="Calisto MT"/>
          <w:color w:val="000000"/>
          <w:kern w:val="30"/>
        </w:rPr>
        <w:t xml:space="preserve">when she sinned, </w:t>
      </w:r>
      <w:r w:rsidR="00F344CC" w:rsidRPr="00F344CC">
        <w:rPr>
          <w:rFonts w:ascii="Calisto MT" w:hAnsi="Calisto MT"/>
          <w:color w:val="000000"/>
          <w:kern w:val="30"/>
        </w:rPr>
        <w:t xml:space="preserve">she paid the penalty for </w:t>
      </w:r>
      <w:r w:rsidR="00BD255B">
        <w:rPr>
          <w:rFonts w:ascii="Calisto MT" w:hAnsi="Calisto MT"/>
          <w:color w:val="000000"/>
          <w:kern w:val="30"/>
        </w:rPr>
        <w:t xml:space="preserve">her </w:t>
      </w:r>
      <w:r w:rsidR="00F344CC" w:rsidRPr="00F344CC">
        <w:rPr>
          <w:rFonts w:ascii="Calisto MT" w:hAnsi="Calisto MT"/>
          <w:color w:val="000000"/>
          <w:kern w:val="30"/>
        </w:rPr>
        <w:t xml:space="preserve">disobedience. Certainly, when we think about our lives and the experiences that we have had; we can see that remembering is vital to our not repeating the same mistakes over and over again. Let us consider Lot’s wife and </w:t>
      </w:r>
      <w:r w:rsidR="00BD255B">
        <w:rPr>
          <w:rFonts w:ascii="Calisto MT" w:hAnsi="Calisto MT"/>
          <w:color w:val="000000"/>
          <w:kern w:val="30"/>
        </w:rPr>
        <w:t>learn lessons from her error</w:t>
      </w:r>
      <w:r w:rsidR="00F344CC" w:rsidRPr="00F344CC">
        <w:rPr>
          <w:rFonts w:ascii="Calisto MT" w:hAnsi="Calisto MT"/>
          <w:color w:val="000000"/>
          <w:kern w:val="30"/>
        </w:rPr>
        <w:t>.</w:t>
      </w:r>
    </w:p>
    <w:p w:rsidR="00F344CC" w:rsidRPr="00F344CC" w:rsidRDefault="00F344CC" w:rsidP="00F344CC">
      <w:pPr>
        <w:widowControl w:val="0"/>
        <w:jc w:val="both"/>
        <w:rPr>
          <w:rFonts w:ascii="Calisto MT" w:hAnsi="Calisto MT"/>
          <w:color w:val="000000"/>
          <w:kern w:val="30"/>
        </w:rPr>
      </w:pPr>
      <w:r w:rsidRPr="00F344CC">
        <w:rPr>
          <w:rFonts w:ascii="Calisto MT" w:hAnsi="Calisto MT"/>
          <w:color w:val="000000"/>
          <w:kern w:val="30"/>
        </w:rPr>
        <w:t> </w:t>
      </w:r>
    </w:p>
    <w:p w:rsidR="00F344CC" w:rsidRPr="00F344CC" w:rsidRDefault="00136E33" w:rsidP="00F344CC">
      <w:pPr>
        <w:widowControl w:val="0"/>
        <w:jc w:val="both"/>
        <w:rPr>
          <w:rFonts w:ascii="Calisto MT" w:hAnsi="Calisto MT"/>
          <w:color w:val="000000"/>
          <w:kern w:val="30"/>
        </w:rPr>
      </w:pPr>
      <w:r>
        <w:rPr>
          <w:rFonts w:ascii="Calisto MT" w:hAnsi="Calisto MT"/>
          <w:color w:val="000000"/>
          <w:kern w:val="30"/>
        </w:rPr>
        <w:tab/>
        <w:t xml:space="preserve">Luke 17:32 teaches us </w:t>
      </w:r>
      <w:r w:rsidR="00F344CC" w:rsidRPr="00F344CC">
        <w:rPr>
          <w:rFonts w:ascii="Calisto MT" w:hAnsi="Calisto MT"/>
          <w:color w:val="000000"/>
          <w:kern w:val="30"/>
        </w:rPr>
        <w:t xml:space="preserve">that God keeps His promises. Just as God promised destruction on </w:t>
      </w:r>
      <w:r w:rsidRPr="00F344CC">
        <w:rPr>
          <w:rFonts w:ascii="Calisto MT" w:hAnsi="Calisto MT"/>
          <w:color w:val="000000"/>
          <w:kern w:val="30"/>
        </w:rPr>
        <w:t>whoever</w:t>
      </w:r>
      <w:r w:rsidR="00F344CC" w:rsidRPr="00F344CC">
        <w:rPr>
          <w:rFonts w:ascii="Calisto MT" w:hAnsi="Calisto MT"/>
          <w:color w:val="000000"/>
          <w:kern w:val="30"/>
        </w:rPr>
        <w:t xml:space="preserve"> looked back to Sodom in Genesis 19, God has promised eternal damnation for those who do not know God and do not obey His word. Paul said, </w:t>
      </w:r>
      <w:r w:rsidR="00F344CC" w:rsidRPr="00136E33">
        <w:rPr>
          <w:rFonts w:ascii="Calisto MT" w:hAnsi="Calisto MT"/>
          <w:iCs/>
          <w:color w:val="000000"/>
          <w:kern w:val="30"/>
        </w:rPr>
        <w:t xml:space="preserve">“Seeing it is a righteous thing with God to recompense tribulation to them that trouble you; And to you who are troubled rest with us, when the Lord Jesus shall be revealed from heaven with his mighty angels, In flaming fire taking vengeance </w:t>
      </w:r>
      <w:r w:rsidR="00F344CC" w:rsidRPr="00136E33">
        <w:rPr>
          <w:rFonts w:ascii="Calisto MT" w:hAnsi="Calisto MT"/>
          <w:bCs/>
          <w:iCs/>
          <w:color w:val="000000"/>
          <w:kern w:val="30"/>
        </w:rPr>
        <w:t xml:space="preserve">on them </w:t>
      </w:r>
      <w:r w:rsidR="00F344CC" w:rsidRPr="00136E33">
        <w:rPr>
          <w:rFonts w:ascii="Calisto MT" w:hAnsi="Calisto MT"/>
          <w:iCs/>
          <w:color w:val="000000"/>
          <w:kern w:val="30"/>
        </w:rPr>
        <w:t xml:space="preserve">that </w:t>
      </w:r>
      <w:r w:rsidR="00F344CC" w:rsidRPr="00136E33">
        <w:rPr>
          <w:rFonts w:ascii="Calisto MT" w:hAnsi="Calisto MT"/>
          <w:bCs/>
          <w:iCs/>
          <w:color w:val="000000"/>
          <w:kern w:val="30"/>
        </w:rPr>
        <w:t>know not God</w:t>
      </w:r>
      <w:r w:rsidR="00F344CC" w:rsidRPr="00136E33">
        <w:rPr>
          <w:rFonts w:ascii="Calisto MT" w:hAnsi="Calisto MT"/>
          <w:iCs/>
          <w:color w:val="000000"/>
          <w:kern w:val="30"/>
        </w:rPr>
        <w:t xml:space="preserve">, </w:t>
      </w:r>
      <w:r w:rsidR="00F344CC" w:rsidRPr="00136E33">
        <w:rPr>
          <w:rFonts w:ascii="Calisto MT" w:hAnsi="Calisto MT"/>
          <w:bCs/>
          <w:iCs/>
          <w:color w:val="000000"/>
          <w:kern w:val="30"/>
        </w:rPr>
        <w:t>and</w:t>
      </w:r>
      <w:r w:rsidR="00F344CC" w:rsidRPr="00136E33">
        <w:rPr>
          <w:rFonts w:ascii="Calisto MT" w:hAnsi="Calisto MT"/>
          <w:iCs/>
          <w:color w:val="000000"/>
          <w:kern w:val="30"/>
        </w:rPr>
        <w:t xml:space="preserve"> that </w:t>
      </w:r>
      <w:r w:rsidR="00F344CC" w:rsidRPr="00136E33">
        <w:rPr>
          <w:rFonts w:ascii="Calisto MT" w:hAnsi="Calisto MT"/>
          <w:bCs/>
          <w:iCs/>
          <w:color w:val="000000"/>
          <w:kern w:val="30"/>
        </w:rPr>
        <w:t>obey not the gospel</w:t>
      </w:r>
      <w:r w:rsidR="00F344CC" w:rsidRPr="00136E33">
        <w:rPr>
          <w:rFonts w:ascii="Calisto MT" w:hAnsi="Calisto MT"/>
          <w:iCs/>
          <w:color w:val="000000"/>
          <w:kern w:val="30"/>
        </w:rPr>
        <w:t xml:space="preserve"> of our Lord Jesus Christ: </w:t>
      </w:r>
      <w:r w:rsidR="00F344CC" w:rsidRPr="00136E33">
        <w:rPr>
          <w:rFonts w:ascii="Calisto MT" w:hAnsi="Calisto MT"/>
          <w:bCs/>
          <w:iCs/>
          <w:color w:val="000000"/>
          <w:kern w:val="30"/>
        </w:rPr>
        <w:t>Who shall be punished</w:t>
      </w:r>
      <w:r w:rsidR="00F344CC" w:rsidRPr="00136E33">
        <w:rPr>
          <w:rFonts w:ascii="Calisto MT" w:hAnsi="Calisto MT"/>
          <w:iCs/>
          <w:color w:val="000000"/>
          <w:kern w:val="30"/>
        </w:rPr>
        <w:t xml:space="preserve"> with everlasting destruction from the presence of the Lord, and from the glory of his power”</w:t>
      </w:r>
      <w:r w:rsidR="00F344CC" w:rsidRPr="00F344CC">
        <w:rPr>
          <w:rFonts w:ascii="Calisto MT" w:hAnsi="Calisto MT"/>
          <w:color w:val="000000"/>
          <w:kern w:val="30"/>
        </w:rPr>
        <w:t xml:space="preserve"> (II Thess. 1:6-9). God has promised </w:t>
      </w:r>
      <w:r w:rsidR="00F344CC" w:rsidRPr="00136E33">
        <w:rPr>
          <w:rFonts w:ascii="Calisto MT" w:hAnsi="Calisto MT"/>
          <w:iCs/>
          <w:color w:val="000000"/>
          <w:kern w:val="30"/>
        </w:rPr>
        <w:t>“rest”</w:t>
      </w:r>
      <w:r w:rsidR="00F344CC" w:rsidRPr="00F344CC">
        <w:rPr>
          <w:rFonts w:ascii="Calisto MT" w:hAnsi="Calisto MT"/>
          <w:color w:val="000000"/>
          <w:kern w:val="30"/>
        </w:rPr>
        <w:t xml:space="preserve"> for the people of God (Heb. 4:9). God has also promised an eternity of living in the presence of God and Christ in Heaven to those who are His children (Jn. 14:1-6; Rev. 7:15-17). Seeing that God kept His word in the Old Testament, we know He will keep it today (Rom. 2:7-11)!</w:t>
      </w:r>
    </w:p>
    <w:p w:rsidR="00F344CC" w:rsidRPr="00F344CC" w:rsidRDefault="00F344CC" w:rsidP="00F344CC">
      <w:pPr>
        <w:widowControl w:val="0"/>
        <w:jc w:val="both"/>
        <w:rPr>
          <w:rFonts w:ascii="Calisto MT" w:hAnsi="Calisto MT"/>
          <w:color w:val="000000"/>
          <w:kern w:val="30"/>
        </w:rPr>
      </w:pPr>
      <w:r w:rsidRPr="00F344CC">
        <w:rPr>
          <w:rFonts w:ascii="Calisto MT" w:hAnsi="Calisto MT"/>
          <w:color w:val="000000"/>
          <w:kern w:val="30"/>
        </w:rPr>
        <w:t> </w:t>
      </w:r>
    </w:p>
    <w:p w:rsidR="00F344CC" w:rsidRPr="00F344CC" w:rsidRDefault="00136E33" w:rsidP="00F344CC">
      <w:pPr>
        <w:widowControl w:val="0"/>
        <w:jc w:val="both"/>
        <w:rPr>
          <w:rFonts w:ascii="Calisto MT" w:hAnsi="Calisto MT"/>
          <w:color w:val="000000"/>
          <w:kern w:val="30"/>
        </w:rPr>
      </w:pPr>
      <w:r>
        <w:rPr>
          <w:rFonts w:ascii="Calisto MT" w:hAnsi="Calisto MT"/>
          <w:color w:val="000000"/>
          <w:kern w:val="30"/>
        </w:rPr>
        <w:tab/>
      </w:r>
      <w:r w:rsidR="00F344CC" w:rsidRPr="00F344CC">
        <w:rPr>
          <w:rFonts w:ascii="Calisto MT" w:hAnsi="Calisto MT"/>
          <w:color w:val="000000"/>
          <w:kern w:val="30"/>
        </w:rPr>
        <w:t>In remembering Lot’s wife, we learn that God will not allow the wicked to continue indefinitely. Sodom and Gomorrah came to an end in Genesis 19. When God was through, there was nothing left bu</w:t>
      </w:r>
      <w:r>
        <w:rPr>
          <w:rFonts w:ascii="Calisto MT" w:hAnsi="Calisto MT"/>
          <w:color w:val="000000"/>
          <w:kern w:val="30"/>
        </w:rPr>
        <w:t>t ashes and smoke (Gen. 19:28)!</w:t>
      </w:r>
      <w:r w:rsidR="00F344CC" w:rsidRPr="00F344CC">
        <w:rPr>
          <w:rFonts w:ascii="Calisto MT" w:hAnsi="Calisto MT"/>
          <w:color w:val="000000"/>
          <w:kern w:val="30"/>
        </w:rPr>
        <w:t xml:space="preserve"> The lesson we must remember is that </w:t>
      </w:r>
      <w:r w:rsidR="00274CED">
        <w:rPr>
          <w:rFonts w:ascii="Calisto MT" w:hAnsi="Calisto MT"/>
          <w:color w:val="000000"/>
          <w:kern w:val="30"/>
        </w:rPr>
        <w:t xml:space="preserve">regardless of the sin, whether “public” or “private”, </w:t>
      </w:r>
      <w:r w:rsidR="00F344CC" w:rsidRPr="00F344CC">
        <w:rPr>
          <w:rFonts w:ascii="Calisto MT" w:hAnsi="Calisto MT"/>
          <w:color w:val="000000"/>
          <w:kern w:val="30"/>
        </w:rPr>
        <w:t xml:space="preserve">God knows about it, and we will answer for it. In Numbers 32:23, we learn, </w:t>
      </w:r>
      <w:r w:rsidR="00F344CC" w:rsidRPr="00136E33">
        <w:rPr>
          <w:rFonts w:ascii="Calisto MT" w:hAnsi="Calisto MT"/>
          <w:iCs/>
          <w:color w:val="000000"/>
          <w:kern w:val="30"/>
        </w:rPr>
        <w:t>“Be sure your sin will find you out.”</w:t>
      </w:r>
      <w:r w:rsidR="00F344CC" w:rsidRPr="00F344CC">
        <w:rPr>
          <w:rFonts w:ascii="Calisto MT" w:hAnsi="Calisto MT"/>
          <w:color w:val="000000"/>
          <w:kern w:val="30"/>
        </w:rPr>
        <w:t xml:space="preserve"> Solomon said, </w:t>
      </w:r>
      <w:r w:rsidR="00F344CC" w:rsidRPr="00F344CC">
        <w:rPr>
          <w:rFonts w:ascii="Calisto MT" w:hAnsi="Calisto MT"/>
          <w:i/>
          <w:iCs/>
          <w:color w:val="000000"/>
          <w:kern w:val="30"/>
        </w:rPr>
        <w:t>“The eyes of the Lord are in every place, beholding the evil and the good”</w:t>
      </w:r>
      <w:r w:rsidR="00F344CC" w:rsidRPr="00F344CC">
        <w:rPr>
          <w:rFonts w:ascii="Calisto MT" w:hAnsi="Calisto MT"/>
          <w:color w:val="000000"/>
          <w:kern w:val="30"/>
        </w:rPr>
        <w:t xml:space="preserve"> (Prov. 15:3). Yes, God knows when we have sinned, and we will answer for it if we do not repent and turn to God (Ecc. 12:13; Rom. 2:16; I Tim. 5:24-25; Acts 3:19)!!</w:t>
      </w:r>
    </w:p>
    <w:p w:rsidR="00F344CC" w:rsidRPr="00F344CC" w:rsidRDefault="00F344CC" w:rsidP="00F344CC">
      <w:pPr>
        <w:widowControl w:val="0"/>
        <w:jc w:val="both"/>
        <w:rPr>
          <w:rFonts w:ascii="Calisto MT" w:hAnsi="Calisto MT"/>
          <w:color w:val="000000"/>
          <w:kern w:val="30"/>
        </w:rPr>
      </w:pPr>
      <w:r w:rsidRPr="00F344CC">
        <w:rPr>
          <w:rFonts w:ascii="Calisto MT" w:hAnsi="Calisto MT"/>
          <w:color w:val="000000"/>
          <w:kern w:val="30"/>
        </w:rPr>
        <w:t> </w:t>
      </w:r>
    </w:p>
    <w:p w:rsidR="00A2745F" w:rsidRDefault="00136E33" w:rsidP="00B134C3">
      <w:pPr>
        <w:widowControl w:val="0"/>
        <w:jc w:val="both"/>
        <w:rPr>
          <w:rFonts w:ascii="Calisto MT" w:hAnsi="Calisto MT"/>
          <w:color w:val="000000"/>
          <w:kern w:val="30"/>
        </w:rPr>
      </w:pPr>
      <w:r>
        <w:rPr>
          <w:rFonts w:ascii="Calisto MT" w:hAnsi="Calisto MT"/>
          <w:color w:val="000000"/>
          <w:kern w:val="30"/>
        </w:rPr>
        <w:tab/>
      </w:r>
      <w:r w:rsidR="00F344CC" w:rsidRPr="00F344CC">
        <w:rPr>
          <w:rFonts w:ascii="Calisto MT" w:hAnsi="Calisto MT"/>
          <w:color w:val="000000"/>
          <w:kern w:val="30"/>
        </w:rPr>
        <w:t>By remembering Lot’s wife we learn that just because a place seems great,</w:t>
      </w:r>
      <w:r w:rsidR="00274CED">
        <w:rPr>
          <w:rFonts w:ascii="Calisto MT" w:hAnsi="Calisto MT"/>
          <w:color w:val="000000"/>
          <w:kern w:val="30"/>
        </w:rPr>
        <w:t xml:space="preserve"> this</w:t>
      </w:r>
      <w:r w:rsidR="00F344CC" w:rsidRPr="00F344CC">
        <w:rPr>
          <w:rFonts w:ascii="Calisto MT" w:hAnsi="Calisto MT"/>
          <w:color w:val="000000"/>
          <w:kern w:val="30"/>
        </w:rPr>
        <w:t xml:space="preserve"> does not tell you what is on the inside! Lot, in Genesis 13, </w:t>
      </w:r>
      <w:r w:rsidR="00F344CC" w:rsidRPr="00136E33">
        <w:rPr>
          <w:rFonts w:ascii="Calisto MT" w:hAnsi="Calisto MT"/>
          <w:iCs/>
          <w:color w:val="000000"/>
          <w:kern w:val="30"/>
        </w:rPr>
        <w:t>“pitched his tent toward Sodom”</w:t>
      </w:r>
      <w:r w:rsidR="00F344CC" w:rsidRPr="00F344CC">
        <w:rPr>
          <w:rFonts w:ascii="Calisto MT" w:hAnsi="Calisto MT"/>
          <w:color w:val="000000"/>
          <w:kern w:val="30"/>
        </w:rPr>
        <w:t xml:space="preserve"> because he saw the well-watered plain (v. 12). By Genesis 14:12, he was in the city, and by Genesis 19, he was sitting in the gate of the city. Though rich, this city was wicked because of homosexuality, and simply put, they were </w:t>
      </w:r>
      <w:r w:rsidR="00F344CC" w:rsidRPr="00136E33">
        <w:rPr>
          <w:rFonts w:ascii="Calisto MT" w:hAnsi="Calisto MT"/>
          <w:iCs/>
          <w:color w:val="000000"/>
          <w:kern w:val="30"/>
        </w:rPr>
        <w:t>“sinners before the Lord exceedingly”</w:t>
      </w:r>
      <w:r w:rsidR="00F344CC" w:rsidRPr="00F344CC">
        <w:rPr>
          <w:rFonts w:ascii="Calisto MT" w:hAnsi="Calisto MT"/>
          <w:color w:val="000000"/>
          <w:kern w:val="30"/>
        </w:rPr>
        <w:t xml:space="preserve"> (Gen. 13:13, 19:5). This </w:t>
      </w:r>
      <w:r w:rsidR="00F344CC" w:rsidRPr="00136E33">
        <w:rPr>
          <w:rFonts w:ascii="Calisto MT" w:hAnsi="Calisto MT"/>
          <w:iCs/>
          <w:color w:val="000000"/>
          <w:kern w:val="30"/>
        </w:rPr>
        <w:t>“vexed”</w:t>
      </w:r>
      <w:r w:rsidR="00F344CC" w:rsidRPr="00F344CC">
        <w:rPr>
          <w:rFonts w:ascii="Calisto MT" w:hAnsi="Calisto MT"/>
          <w:color w:val="000000"/>
          <w:kern w:val="30"/>
        </w:rPr>
        <w:t xml:space="preserve"> Lot’s righteous soul (II Pet. 2:7). Yet, remember that he went there voluntarily because of the physical goods he thought he could enjoy! Let us not be fooled into thinking that physical prosperity equals spiritually soundness! Many times, it is exactly the opposite! </w:t>
      </w:r>
    </w:p>
    <w:p w:rsidR="00546E7B" w:rsidRPr="005E3C8F" w:rsidRDefault="00546E7B" w:rsidP="005E3C8F">
      <w:pPr>
        <w:widowControl w:val="0"/>
        <w:jc w:val="both"/>
        <w:rPr>
          <w:rFonts w:ascii="Calisto MT" w:hAnsi="Calisto MT"/>
          <w:color w:val="000000"/>
          <w:kern w:val="30"/>
        </w:rPr>
      </w:pPr>
    </w:p>
    <w:p w:rsidR="00503EB6" w:rsidRPr="005A46F0" w:rsidRDefault="00D06029" w:rsidP="00D06029">
      <w:pPr>
        <w:pStyle w:val="Body1"/>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36E33"/>
    <w:rsid w:val="00155AB5"/>
    <w:rsid w:val="00166E78"/>
    <w:rsid w:val="001812A1"/>
    <w:rsid w:val="00220F99"/>
    <w:rsid w:val="00226B6C"/>
    <w:rsid w:val="00254E09"/>
    <w:rsid w:val="0025513E"/>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C1625"/>
    <w:rsid w:val="00400657"/>
    <w:rsid w:val="0040551A"/>
    <w:rsid w:val="004073BC"/>
    <w:rsid w:val="0042210A"/>
    <w:rsid w:val="00437592"/>
    <w:rsid w:val="004471B1"/>
    <w:rsid w:val="00457887"/>
    <w:rsid w:val="00470626"/>
    <w:rsid w:val="004A0073"/>
    <w:rsid w:val="004A085A"/>
    <w:rsid w:val="004A08B0"/>
    <w:rsid w:val="004B2753"/>
    <w:rsid w:val="004C1D17"/>
    <w:rsid w:val="004C4EB7"/>
    <w:rsid w:val="004C53F7"/>
    <w:rsid w:val="004D43DC"/>
    <w:rsid w:val="004D6CDE"/>
    <w:rsid w:val="00503EB6"/>
    <w:rsid w:val="00510282"/>
    <w:rsid w:val="00541A7D"/>
    <w:rsid w:val="00546E7B"/>
    <w:rsid w:val="005A46F0"/>
    <w:rsid w:val="005C0073"/>
    <w:rsid w:val="005D17B4"/>
    <w:rsid w:val="005D599D"/>
    <w:rsid w:val="005E3C8F"/>
    <w:rsid w:val="005F6DCE"/>
    <w:rsid w:val="006056DD"/>
    <w:rsid w:val="006076CF"/>
    <w:rsid w:val="0063291E"/>
    <w:rsid w:val="00637063"/>
    <w:rsid w:val="006568AA"/>
    <w:rsid w:val="00663BF6"/>
    <w:rsid w:val="0067212E"/>
    <w:rsid w:val="00673B7E"/>
    <w:rsid w:val="00683FA2"/>
    <w:rsid w:val="00687A1B"/>
    <w:rsid w:val="006962F9"/>
    <w:rsid w:val="006A75C5"/>
    <w:rsid w:val="006B4E91"/>
    <w:rsid w:val="006F382A"/>
    <w:rsid w:val="00707453"/>
    <w:rsid w:val="00733FE2"/>
    <w:rsid w:val="00745DB2"/>
    <w:rsid w:val="00772044"/>
    <w:rsid w:val="00780620"/>
    <w:rsid w:val="007B32FC"/>
    <w:rsid w:val="007C694E"/>
    <w:rsid w:val="007C6D77"/>
    <w:rsid w:val="007E3BBC"/>
    <w:rsid w:val="007F03B5"/>
    <w:rsid w:val="007F34B6"/>
    <w:rsid w:val="00805491"/>
    <w:rsid w:val="0084343A"/>
    <w:rsid w:val="00873202"/>
    <w:rsid w:val="00894491"/>
    <w:rsid w:val="00894B25"/>
    <w:rsid w:val="008B4D63"/>
    <w:rsid w:val="008C461C"/>
    <w:rsid w:val="008E5845"/>
    <w:rsid w:val="00913514"/>
    <w:rsid w:val="00926BB5"/>
    <w:rsid w:val="00960957"/>
    <w:rsid w:val="00980793"/>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46DA"/>
    <w:rsid w:val="00B0418D"/>
    <w:rsid w:val="00B134C3"/>
    <w:rsid w:val="00B566B7"/>
    <w:rsid w:val="00B746A3"/>
    <w:rsid w:val="00B85484"/>
    <w:rsid w:val="00B95735"/>
    <w:rsid w:val="00BC45AA"/>
    <w:rsid w:val="00BD255B"/>
    <w:rsid w:val="00BE064C"/>
    <w:rsid w:val="00C04B62"/>
    <w:rsid w:val="00C160FD"/>
    <w:rsid w:val="00C430F2"/>
    <w:rsid w:val="00C43860"/>
    <w:rsid w:val="00C4657B"/>
    <w:rsid w:val="00C86A11"/>
    <w:rsid w:val="00CB014C"/>
    <w:rsid w:val="00CD6553"/>
    <w:rsid w:val="00CF3FE7"/>
    <w:rsid w:val="00D06029"/>
    <w:rsid w:val="00D1576C"/>
    <w:rsid w:val="00D33768"/>
    <w:rsid w:val="00D42981"/>
    <w:rsid w:val="00D47EB1"/>
    <w:rsid w:val="00D52FAF"/>
    <w:rsid w:val="00D73A90"/>
    <w:rsid w:val="00D85651"/>
    <w:rsid w:val="00D977A3"/>
    <w:rsid w:val="00DD64F7"/>
    <w:rsid w:val="00E0398E"/>
    <w:rsid w:val="00E21C12"/>
    <w:rsid w:val="00E27321"/>
    <w:rsid w:val="00E416EA"/>
    <w:rsid w:val="00E53CDA"/>
    <w:rsid w:val="00EB600A"/>
    <w:rsid w:val="00EE17B9"/>
    <w:rsid w:val="00EE2C01"/>
    <w:rsid w:val="00EE3399"/>
    <w:rsid w:val="00EE3C5F"/>
    <w:rsid w:val="00EF71B9"/>
    <w:rsid w:val="00F344CC"/>
    <w:rsid w:val="00F460C7"/>
    <w:rsid w:val="00F53574"/>
    <w:rsid w:val="00F71ECC"/>
    <w:rsid w:val="00F820E5"/>
    <w:rsid w:val="00F84BCB"/>
    <w:rsid w:val="00F95C17"/>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2013-10-22T01:01:00Z</dcterms:created>
  <dcterms:modified xsi:type="dcterms:W3CDTF">2013-10-25T18:00:00Z</dcterms:modified>
</cp:coreProperties>
</file>